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CE8" w:rsidRPr="00BA2D3C" w:rsidRDefault="00B3224D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  <w:r>
        <w:rPr>
          <w:rFonts w:asciiTheme="majorHAnsi" w:hAnsiTheme="majorHAnsi" w:cstheme="majorHAnsi"/>
          <w:b/>
          <w:color w:val="0070C0"/>
          <w:sz w:val="28"/>
          <w:szCs w:val="28"/>
        </w:rPr>
        <w:t>CANDIDATURE SIMPLIFIÉE</w:t>
      </w:r>
    </w:p>
    <w:p w:rsidR="00C95F5F" w:rsidRPr="00BA2D3C" w:rsidRDefault="004856D9" w:rsidP="004856D9">
      <w:pPr>
        <w:tabs>
          <w:tab w:val="center" w:pos="4819"/>
          <w:tab w:val="left" w:pos="8625"/>
        </w:tabs>
        <w:spacing w:after="0" w:line="240" w:lineRule="auto"/>
        <w:rPr>
          <w:rFonts w:asciiTheme="majorHAnsi" w:hAnsiTheme="majorHAnsi" w:cstheme="majorHAnsi"/>
          <w:b/>
          <w:color w:val="0070C0"/>
          <w:sz w:val="28"/>
          <w:szCs w:val="28"/>
        </w:rPr>
      </w:pPr>
      <w:r>
        <w:rPr>
          <w:rFonts w:asciiTheme="majorHAnsi" w:hAnsiTheme="majorHAnsi" w:cstheme="majorHAnsi"/>
          <w:b/>
          <w:color w:val="0070C0"/>
          <w:sz w:val="28"/>
          <w:szCs w:val="28"/>
        </w:rPr>
        <w:tab/>
      </w:r>
      <w:r w:rsidR="00C95F5F" w:rsidRPr="00BA2D3C">
        <w:rPr>
          <w:rFonts w:asciiTheme="majorHAnsi" w:hAnsiTheme="majorHAnsi" w:cstheme="majorHAnsi"/>
          <w:b/>
          <w:color w:val="0070C0"/>
          <w:sz w:val="28"/>
          <w:szCs w:val="28"/>
        </w:rPr>
        <w:t>ATTESTATION ET DECLARATION SUR L’HONNEUR</w:t>
      </w:r>
      <w:r>
        <w:rPr>
          <w:rFonts w:asciiTheme="majorHAnsi" w:hAnsiTheme="majorHAnsi" w:cstheme="majorHAnsi"/>
          <w:b/>
          <w:color w:val="0070C0"/>
          <w:sz w:val="28"/>
          <w:szCs w:val="28"/>
        </w:rPr>
        <w:tab/>
      </w:r>
    </w:p>
    <w:p w:rsidR="00C95F5F" w:rsidRPr="00BA2D3C" w:rsidRDefault="00C95F5F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  <w:r w:rsidRPr="00BA2D3C">
        <w:rPr>
          <w:rFonts w:asciiTheme="majorHAnsi" w:hAnsiTheme="majorHAnsi" w:cstheme="majorHAnsi"/>
          <w:b/>
          <w:color w:val="0070C0"/>
          <w:sz w:val="28"/>
          <w:szCs w:val="28"/>
        </w:rPr>
        <w:t>(Remplace le DC1 et DC2 à la remise des offres)</w:t>
      </w:r>
    </w:p>
    <w:p w:rsidR="00C95F5F" w:rsidRPr="00BA2D3C" w:rsidRDefault="00C95F5F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547"/>
        <w:gridCol w:w="7087"/>
      </w:tblGrid>
      <w:tr w:rsidR="00C95F5F" w:rsidRPr="00BA2D3C" w:rsidTr="00A05B35">
        <w:tc>
          <w:tcPr>
            <w:tcW w:w="2547" w:type="dxa"/>
          </w:tcPr>
          <w:p w:rsidR="00C95F5F" w:rsidRPr="00BA2D3C" w:rsidRDefault="0098293A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BA2D3C">
              <w:rPr>
                <w:rFonts w:asciiTheme="majorHAnsi" w:hAnsiTheme="majorHAnsi" w:cstheme="majorHAnsi"/>
                <w:b/>
              </w:rPr>
              <w:t>Objet de la consultation</w:t>
            </w:r>
          </w:p>
        </w:tc>
        <w:tc>
          <w:tcPr>
            <w:tcW w:w="7087" w:type="dxa"/>
          </w:tcPr>
          <w:p w:rsidR="00C95F5F" w:rsidRPr="00BA2D3C" w:rsidRDefault="00426A4E" w:rsidP="0067597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Marché n°</w:t>
            </w:r>
            <w:r w:rsidR="0067597B">
              <w:rPr>
                <w:rFonts w:asciiTheme="majorHAnsi" w:hAnsiTheme="majorHAnsi" w:cstheme="majorHAnsi"/>
              </w:rPr>
              <w:t>2026/01</w:t>
            </w:r>
            <w:r w:rsidR="009B5AFD">
              <w:rPr>
                <w:rFonts w:asciiTheme="majorHAnsi" w:hAnsiTheme="majorHAnsi" w:cstheme="majorHAnsi"/>
              </w:rPr>
              <w:t xml:space="preserve"> : </w:t>
            </w:r>
            <w:r w:rsidR="0067597B">
              <w:rPr>
                <w:rFonts w:asciiTheme="majorHAnsi" w:hAnsiTheme="majorHAnsi" w:cstheme="majorHAnsi"/>
              </w:rPr>
              <w:t>Accord-Cadre à bons de commande relatif à la fourniture et livraison de couches pédiatriques (changes complets) et de produits associés pour la petite enfance</w:t>
            </w:r>
          </w:p>
        </w:tc>
      </w:tr>
      <w:tr w:rsidR="00C95F5F" w:rsidRPr="00BA2D3C" w:rsidTr="00A05B35">
        <w:tc>
          <w:tcPr>
            <w:tcW w:w="2547" w:type="dxa"/>
          </w:tcPr>
          <w:p w:rsidR="00C95F5F" w:rsidRPr="00BA2D3C" w:rsidRDefault="0098293A" w:rsidP="00B3224D">
            <w:pPr>
              <w:jc w:val="both"/>
              <w:rPr>
                <w:rFonts w:asciiTheme="majorHAnsi" w:hAnsiTheme="majorHAnsi" w:cstheme="majorHAnsi"/>
                <w:color w:val="0070C0"/>
              </w:rPr>
            </w:pPr>
            <w:r w:rsidRPr="00BA2D3C">
              <w:rPr>
                <w:rFonts w:asciiTheme="majorHAnsi" w:hAnsiTheme="majorHAnsi" w:cstheme="majorHAnsi"/>
                <w:color w:val="0070C0"/>
              </w:rPr>
              <w:t>La candidature est présentée</w:t>
            </w:r>
          </w:p>
        </w:tc>
        <w:tc>
          <w:tcPr>
            <w:tcW w:w="7087" w:type="dxa"/>
          </w:tcPr>
          <w:p w:rsidR="00C95F5F" w:rsidRDefault="008019B9" w:rsidP="00B3224D">
            <w:pPr>
              <w:spacing w:line="276" w:lineRule="auto"/>
              <w:jc w:val="both"/>
              <w:rPr>
                <w:rFonts w:asciiTheme="majorHAnsi" w:eastAsia="MS Gothic" w:hAnsiTheme="majorHAnsi" w:cstheme="majorHAnsi"/>
                <w:i/>
              </w:rPr>
            </w:pPr>
            <w:sdt>
              <w:sdtPr>
                <w:rPr>
                  <w:rFonts w:asciiTheme="majorHAnsi" w:eastAsia="MS Gothic" w:hAnsiTheme="majorHAnsi" w:cstheme="majorHAnsi"/>
                </w:rPr>
                <w:id w:val="46663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D3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A2D3C" w:rsidRPr="00BA2D3C">
              <w:rPr>
                <w:rFonts w:asciiTheme="majorHAnsi" w:eastAsia="MS Gothic" w:hAnsiTheme="majorHAnsi" w:cstheme="majorHAnsi"/>
              </w:rPr>
              <w:t xml:space="preserve"> pour le marché public</w:t>
            </w:r>
            <w:r w:rsidR="00BA2D3C">
              <w:rPr>
                <w:rFonts w:asciiTheme="majorHAnsi" w:eastAsia="MS Gothic" w:hAnsiTheme="majorHAnsi" w:cstheme="majorHAnsi"/>
              </w:rPr>
              <w:t xml:space="preserve"> </w:t>
            </w:r>
            <w:r w:rsidR="00BA2D3C">
              <w:rPr>
                <w:rFonts w:asciiTheme="majorHAnsi" w:eastAsia="MS Gothic" w:hAnsiTheme="majorHAnsi" w:cstheme="majorHAnsi"/>
                <w:i/>
              </w:rPr>
              <w:t>(en cas de non allotissement) ;</w:t>
            </w:r>
          </w:p>
          <w:p w:rsidR="00BA2D3C" w:rsidRDefault="008019B9" w:rsidP="00B3224D">
            <w:pPr>
              <w:jc w:val="both"/>
              <w:rPr>
                <w:rFonts w:asciiTheme="majorHAnsi" w:eastAsia="MS Gothic" w:hAnsiTheme="majorHAnsi" w:cstheme="majorHAnsi"/>
              </w:rPr>
            </w:pPr>
            <w:sdt>
              <w:sdtPr>
                <w:rPr>
                  <w:rFonts w:asciiTheme="majorHAnsi" w:eastAsia="MS Gothic" w:hAnsiTheme="majorHAnsi" w:cstheme="majorHAnsi"/>
                </w:rPr>
                <w:id w:val="77197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8F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A2D3C">
              <w:rPr>
                <w:rFonts w:asciiTheme="majorHAnsi" w:eastAsia="MS Gothic" w:hAnsiTheme="majorHAnsi" w:cstheme="majorHAnsi"/>
              </w:rPr>
              <w:t xml:space="preserve"> </w:t>
            </w:r>
            <w:proofErr w:type="gramStart"/>
            <w:r w:rsidR="00BA2D3C">
              <w:rPr>
                <w:rFonts w:asciiTheme="majorHAnsi" w:eastAsia="MS Gothic" w:hAnsiTheme="majorHAnsi" w:cstheme="majorHAnsi"/>
              </w:rPr>
              <w:t>pour</w:t>
            </w:r>
            <w:proofErr w:type="gramEnd"/>
            <w:r w:rsidR="00BA2D3C">
              <w:rPr>
                <w:rFonts w:asciiTheme="majorHAnsi" w:eastAsia="MS Gothic" w:hAnsiTheme="majorHAnsi" w:cstheme="majorHAnsi"/>
              </w:rPr>
              <w:t xml:space="preserve"> le lot n° ………… </w:t>
            </w:r>
            <w:r w:rsidR="00BA2D3C" w:rsidRPr="00BA2D3C">
              <w:rPr>
                <w:rFonts w:asciiTheme="majorHAnsi" w:eastAsia="MS Gothic" w:hAnsiTheme="majorHAnsi" w:cstheme="majorHAnsi"/>
                <w:b/>
                <w:color w:val="FF0000"/>
              </w:rPr>
              <w:t>OU</w:t>
            </w:r>
            <w:r w:rsidR="00BA2D3C">
              <w:rPr>
                <w:rFonts w:asciiTheme="majorHAnsi" w:eastAsia="MS Gothic" w:hAnsiTheme="majorHAnsi" w:cstheme="majorHAnsi"/>
                <w:b/>
                <w:color w:val="FF0000"/>
              </w:rPr>
              <w:t xml:space="preserve"> </w:t>
            </w:r>
            <w:r w:rsidR="00BA2D3C">
              <w:rPr>
                <w:rFonts w:asciiTheme="majorHAnsi" w:eastAsia="MS Gothic" w:hAnsiTheme="majorHAnsi" w:cstheme="majorHAnsi"/>
              </w:rPr>
              <w:t>les lots n° ……………… de la procédure de passation du marché public</w:t>
            </w:r>
          </w:p>
          <w:p w:rsidR="00BA2D3C" w:rsidRPr="00BA2D3C" w:rsidRDefault="008019B9" w:rsidP="00B3224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eastAsia="MS Gothic" w:hAnsiTheme="majorHAnsi" w:cstheme="majorHAnsi"/>
                </w:rPr>
                <w:id w:val="-95462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D3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A2D3C">
              <w:rPr>
                <w:rFonts w:asciiTheme="majorHAnsi" w:eastAsia="MS Gothic" w:hAnsiTheme="majorHAnsi" w:cstheme="majorHAnsi"/>
              </w:rPr>
              <w:t xml:space="preserve"> pour tous les lots de la procédure de passation du marché public</w:t>
            </w:r>
          </w:p>
        </w:tc>
      </w:tr>
    </w:tbl>
    <w:p w:rsidR="00C95F5F" w:rsidRDefault="00C95F5F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9639"/>
      </w:tblGrid>
      <w:tr w:rsidR="007D531E" w:rsidRPr="007D531E" w:rsidTr="00A05B35">
        <w:trPr>
          <w:trHeight w:val="340"/>
        </w:trPr>
        <w:tc>
          <w:tcPr>
            <w:tcW w:w="9639" w:type="dxa"/>
            <w:shd w:val="clear" w:color="auto" w:fill="B4C6E7" w:themeFill="accent5" w:themeFillTint="66"/>
            <w:vAlign w:val="center"/>
          </w:tcPr>
          <w:p w:rsidR="000108A5" w:rsidRPr="007D531E" w:rsidRDefault="008019B9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4375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31E" w:rsidRPr="007D531E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108A5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Le candidat</w:t>
            </w:r>
            <w:r w:rsidR="007D531E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se présente seul :</w:t>
            </w:r>
          </w:p>
        </w:tc>
      </w:tr>
    </w:tbl>
    <w:p w:rsidR="000108A5" w:rsidRDefault="000108A5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7066B8" w:rsidRPr="007066B8" w:rsidTr="002A79F2">
        <w:trPr>
          <w:trHeight w:val="340"/>
        </w:trPr>
        <w:tc>
          <w:tcPr>
            <w:tcW w:w="9634" w:type="dxa"/>
            <w:gridSpan w:val="2"/>
            <w:shd w:val="clear" w:color="auto" w:fill="B4C6E7" w:themeFill="accent5" w:themeFillTint="66"/>
            <w:vAlign w:val="center"/>
          </w:tcPr>
          <w:p w:rsidR="007066B8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 w:rsidRPr="007066B8">
              <w:rPr>
                <w:rFonts w:asciiTheme="majorHAnsi" w:hAnsiTheme="majorHAnsi" w:cstheme="majorHAnsi"/>
              </w:rPr>
              <w:t>CANDIDAT SEUL</w:t>
            </w: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378" w:type="dxa"/>
            <w:vAlign w:val="center"/>
          </w:tcPr>
          <w:p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378" w:type="dxa"/>
            <w:vAlign w:val="center"/>
          </w:tcPr>
          <w:p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378" w:type="dxa"/>
            <w:vAlign w:val="center"/>
          </w:tcPr>
          <w:p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378" w:type="dxa"/>
            <w:vAlign w:val="center"/>
          </w:tcPr>
          <w:p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378" w:type="dxa"/>
            <w:vAlign w:val="center"/>
          </w:tcPr>
          <w:p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378" w:type="dxa"/>
            <w:vAlign w:val="center"/>
          </w:tcPr>
          <w:p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378" w:type="dxa"/>
            <w:vAlign w:val="center"/>
          </w:tcPr>
          <w:p w:rsidR="007D53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68735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186594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7066B8" w:rsidRPr="007066B8" w:rsidTr="002A79F2">
        <w:trPr>
          <w:trHeight w:val="340"/>
        </w:trPr>
        <w:tc>
          <w:tcPr>
            <w:tcW w:w="3256" w:type="dxa"/>
            <w:vAlign w:val="center"/>
          </w:tcPr>
          <w:p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378" w:type="dxa"/>
            <w:vAlign w:val="center"/>
          </w:tcPr>
          <w:p w:rsidR="007D53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71831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25363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20 et plus</w:t>
            </w:r>
          </w:p>
        </w:tc>
      </w:tr>
    </w:tbl>
    <w:p w:rsidR="007D531E" w:rsidRDefault="007D531E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073454" w:rsidRPr="007D531E" w:rsidTr="00A05B35">
        <w:trPr>
          <w:trHeight w:val="340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:rsidR="00073454" w:rsidRPr="007D531E" w:rsidRDefault="008019B9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29596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 w:rsidRPr="007D531E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Le candidat</w:t>
            </w:r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est un groupement d’entreprises</w:t>
            </w:r>
            <w:r w:rsidR="0070481F">
              <w:rPr>
                <w:rStyle w:val="Appelnotedebasdep"/>
                <w:rFonts w:asciiTheme="majorHAnsi" w:hAnsiTheme="majorHAnsi" w:cstheme="majorHAnsi"/>
                <w:b/>
                <w:sz w:val="24"/>
                <w:szCs w:val="24"/>
              </w:rPr>
              <w:footnoteReference w:id="1"/>
            </w:r>
            <w:r w:rsidR="00073454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> :</w:t>
            </w:r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  <w:r w:rsidR="00A14C2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334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conjoint      OU      </w:t>
            </w: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1317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solidaire</w:t>
            </w:r>
          </w:p>
        </w:tc>
      </w:tr>
    </w:tbl>
    <w:p w:rsidR="00073454" w:rsidRDefault="00073454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  <w:sz w:val="16"/>
          <w:szCs w:val="16"/>
        </w:rPr>
      </w:pPr>
    </w:p>
    <w:p w:rsidR="00A14C2E" w:rsidRDefault="00CF2538" w:rsidP="00B3224D">
      <w:pPr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A14C2E" w:rsidRPr="00A14C2E">
        <w:rPr>
          <w:rFonts w:asciiTheme="majorHAnsi" w:hAnsiTheme="majorHAnsi" w:cstheme="majorHAnsi"/>
        </w:rPr>
        <w:t>En cas de groupement conjoint, le mandataire est solidaire :</w:t>
      </w:r>
      <w:r w:rsidR="00A14C2E">
        <w:rPr>
          <w:rFonts w:asciiTheme="majorHAnsi" w:hAnsiTheme="majorHAnsi" w:cstheme="majorHAnsi"/>
        </w:rPr>
        <w:t xml:space="preserve">       </w:t>
      </w:r>
      <w:sdt>
        <w:sdtPr>
          <w:rPr>
            <w:rFonts w:asciiTheme="majorHAnsi" w:hAnsiTheme="majorHAnsi" w:cstheme="majorHAnsi"/>
          </w:rPr>
          <w:id w:val="-967200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C2E">
            <w:rPr>
              <w:rFonts w:ascii="MS Gothic" w:eastAsia="MS Gothic" w:hAnsi="MS Gothic" w:cstheme="majorHAnsi" w:hint="eastAsia"/>
            </w:rPr>
            <w:t>☐</w:t>
          </w:r>
        </w:sdtContent>
      </w:sdt>
      <w:r w:rsidR="00A14C2E">
        <w:rPr>
          <w:rFonts w:asciiTheme="majorHAnsi" w:hAnsiTheme="majorHAnsi" w:cstheme="majorHAnsi"/>
        </w:rPr>
        <w:t xml:space="preserve"> OUI       OU      </w:t>
      </w:r>
      <w:sdt>
        <w:sdtPr>
          <w:rPr>
            <w:rFonts w:asciiTheme="majorHAnsi" w:hAnsiTheme="majorHAnsi" w:cstheme="majorHAnsi"/>
          </w:rPr>
          <w:id w:val="1786613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C2E">
            <w:rPr>
              <w:rFonts w:ascii="MS Gothic" w:eastAsia="MS Gothic" w:hAnsi="MS Gothic" w:cstheme="majorHAnsi" w:hint="eastAsia"/>
            </w:rPr>
            <w:t>☐</w:t>
          </w:r>
        </w:sdtContent>
      </w:sdt>
      <w:r w:rsidR="00A14C2E">
        <w:rPr>
          <w:rFonts w:asciiTheme="majorHAnsi" w:hAnsiTheme="majorHAnsi" w:cstheme="majorHAnsi"/>
        </w:rPr>
        <w:t xml:space="preserve"> NON</w:t>
      </w:r>
    </w:p>
    <w:tbl>
      <w:tblPr>
        <w:tblStyle w:val="Grilledutableau"/>
        <w:tblW w:w="9639" w:type="dxa"/>
        <w:tblLook w:val="04A0" w:firstRow="1" w:lastRow="0" w:firstColumn="1" w:lastColumn="0" w:noHBand="0" w:noVBand="1"/>
      </w:tblPr>
      <w:tblGrid>
        <w:gridCol w:w="5807"/>
        <w:gridCol w:w="3832"/>
      </w:tblGrid>
      <w:tr w:rsidR="00CF2538" w:rsidTr="00A05B35">
        <w:tc>
          <w:tcPr>
            <w:tcW w:w="5807" w:type="dxa"/>
            <w:tcBorders>
              <w:top w:val="nil"/>
              <w:left w:val="nil"/>
              <w:bottom w:val="nil"/>
            </w:tcBorders>
            <w:vAlign w:val="center"/>
          </w:tcPr>
          <w:p w:rsidR="00CF2538" w:rsidRDefault="00CF2538" w:rsidP="00B3224D">
            <w:pPr>
              <w:spacing w:line="276" w:lineRule="auto"/>
              <w:ind w:left="-105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Les membres du groupement désignent le mandataire suivant :</w:t>
            </w:r>
          </w:p>
        </w:tc>
        <w:tc>
          <w:tcPr>
            <w:tcW w:w="3832" w:type="dxa"/>
            <w:vAlign w:val="center"/>
          </w:tcPr>
          <w:p w:rsidR="00CF2538" w:rsidRDefault="00CF2538" w:rsidP="00B3224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A14C2E" w:rsidRDefault="00CF2538" w:rsidP="00B3224D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 mandataire devra fournir, si le groupement est désigné attributaire, un document d’habilitation par les autres </w:t>
      </w:r>
      <w:r w:rsidR="007D6D98">
        <w:rPr>
          <w:rFonts w:asciiTheme="majorHAnsi" w:hAnsiTheme="majorHAnsi" w:cstheme="majorHAnsi"/>
        </w:rPr>
        <w:t>membres du groupement et précisant les conditions de cette habilitation.</w:t>
      </w:r>
    </w:p>
    <w:p w:rsidR="0067597B" w:rsidRDefault="0067597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70481F" w:rsidRPr="007066B8" w:rsidTr="00A05B35">
        <w:trPr>
          <w:trHeight w:val="34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:rsidR="0070481F" w:rsidRPr="0070481F" w:rsidRDefault="0070481F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MANDATAIRE</w:t>
            </w: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481F" w:rsidRDefault="0070481F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378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378" w:type="dxa"/>
            <w:vAlign w:val="center"/>
          </w:tcPr>
          <w:p w:rsidR="0070481F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1066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127594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70481F" w:rsidRPr="007066B8" w:rsidTr="00A05B35">
        <w:trPr>
          <w:trHeight w:val="340"/>
        </w:trPr>
        <w:tc>
          <w:tcPr>
            <w:tcW w:w="3256" w:type="dxa"/>
            <w:vAlign w:val="center"/>
          </w:tcPr>
          <w:p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378" w:type="dxa"/>
            <w:vAlign w:val="center"/>
          </w:tcPr>
          <w:p w:rsidR="0070481F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06625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-164635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9C3815" w:rsidRPr="007066B8" w:rsidTr="00A05B35">
        <w:trPr>
          <w:trHeight w:val="340"/>
        </w:trPr>
        <w:tc>
          <w:tcPr>
            <w:tcW w:w="3256" w:type="dxa"/>
            <w:vAlign w:val="center"/>
          </w:tcPr>
          <w:p w:rsidR="009C3815" w:rsidRDefault="009C3815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Documents de preuve disponibles en ligne</w:t>
            </w:r>
          </w:p>
        </w:tc>
        <w:tc>
          <w:tcPr>
            <w:tcW w:w="6378" w:type="dxa"/>
            <w:vAlign w:val="center"/>
          </w:tcPr>
          <w:p w:rsidR="009C3815" w:rsidRDefault="009C3815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</w:t>
            </w:r>
            <w:r w:rsidR="008F211E">
              <w:rPr>
                <w:rFonts w:asciiTheme="majorHAnsi" w:hAnsiTheme="majorHAnsi" w:cstheme="majorHAnsi"/>
              </w:rPr>
              <w:t>……</w:t>
            </w:r>
            <w:r>
              <w:rPr>
                <w:rFonts w:asciiTheme="majorHAnsi" w:hAnsiTheme="majorHAnsi" w:cstheme="majorHAnsi"/>
              </w:rPr>
              <w:t>.</w:t>
            </w:r>
          </w:p>
          <w:p w:rsidR="009C3815" w:rsidRDefault="009C3815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</w:tbl>
    <w:p w:rsidR="00A14C2E" w:rsidRDefault="00A14C2E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7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8F211E" w:rsidRPr="007066B8" w:rsidTr="00A05B35">
        <w:trPr>
          <w:trHeight w:val="34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COTRAITANT 1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52039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136123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8463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154887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:rsidTr="00A05B35">
        <w:trPr>
          <w:trHeight w:val="34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COTRAITANT 2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9251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16275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6491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505173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:rsidTr="00A05B35">
        <w:trPr>
          <w:trHeight w:val="34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COTRAITANT 3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3746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6565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0477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76164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:rsidTr="00A05B35">
        <w:trPr>
          <w:trHeight w:val="340"/>
        </w:trPr>
        <w:tc>
          <w:tcPr>
            <w:tcW w:w="3256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</w:tbl>
    <w:p w:rsidR="009C3815" w:rsidRDefault="009C3815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54A8" w:rsidRDefault="00B154A8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7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8F211E" w:rsidRPr="007066B8" w:rsidTr="002A79F2">
        <w:trPr>
          <w:trHeight w:val="340"/>
        </w:trPr>
        <w:tc>
          <w:tcPr>
            <w:tcW w:w="9776" w:type="dxa"/>
            <w:gridSpan w:val="2"/>
            <w:shd w:val="clear" w:color="auto" w:fill="FFE599" w:themeFill="accent4" w:themeFillTint="66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SOUS-TRAITANT 1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481F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Prestation exécutée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80832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19511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9221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-128171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tcBorders>
              <w:bottom w:val="single" w:sz="4" w:space="0" w:color="0070C0"/>
            </w:tcBorders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4" w:space="0" w:color="0070C0"/>
            </w:tcBorders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:rsidTr="002A79F2">
        <w:trPr>
          <w:trHeight w:val="340"/>
        </w:trPr>
        <w:tc>
          <w:tcPr>
            <w:tcW w:w="9776" w:type="dxa"/>
            <w:gridSpan w:val="2"/>
            <w:shd w:val="clear" w:color="auto" w:fill="FFE599" w:themeFill="accent4" w:themeFillTint="66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LE </w:t>
            </w:r>
            <w:r w:rsidR="00B12702">
              <w:rPr>
                <w:rFonts w:asciiTheme="majorHAnsi" w:hAnsiTheme="majorHAnsi" w:cstheme="majorHAnsi"/>
                <w:b/>
              </w:rPr>
              <w:t>SOUS-TRAITANT</w:t>
            </w:r>
            <w:r>
              <w:rPr>
                <w:rFonts w:asciiTheme="majorHAnsi" w:hAnsiTheme="majorHAnsi" w:cstheme="majorHAnsi"/>
                <w:b/>
              </w:rPr>
              <w:t xml:space="preserve"> 2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481F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Prestation exécutée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5676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80723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56925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-172759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tcBorders>
              <w:bottom w:val="single" w:sz="4" w:space="0" w:color="0070C0"/>
            </w:tcBorders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4" w:space="0" w:color="0070C0"/>
            </w:tcBorders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:rsidTr="002A79F2">
        <w:trPr>
          <w:trHeight w:val="340"/>
        </w:trPr>
        <w:tc>
          <w:tcPr>
            <w:tcW w:w="9776" w:type="dxa"/>
            <w:gridSpan w:val="2"/>
            <w:shd w:val="clear" w:color="auto" w:fill="FFE599" w:themeFill="accent4" w:themeFillTint="66"/>
            <w:vAlign w:val="center"/>
          </w:tcPr>
          <w:p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LE </w:t>
            </w:r>
            <w:r w:rsidR="00B12702">
              <w:rPr>
                <w:rFonts w:asciiTheme="majorHAnsi" w:hAnsiTheme="majorHAnsi" w:cstheme="majorHAnsi"/>
                <w:b/>
              </w:rPr>
              <w:t>SOUS-TRAITANT</w:t>
            </w:r>
            <w:r>
              <w:rPr>
                <w:rFonts w:asciiTheme="majorHAnsi" w:hAnsiTheme="majorHAnsi" w:cstheme="majorHAnsi"/>
                <w:b/>
              </w:rPr>
              <w:t xml:space="preserve"> 3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481F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Prestation exécutée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20521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201837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:rsidR="008F211E" w:rsidRPr="007066B8" w:rsidRDefault="008019B9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78988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196245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:rsidTr="002A79F2">
        <w:trPr>
          <w:trHeight w:val="340"/>
        </w:trPr>
        <w:tc>
          <w:tcPr>
            <w:tcW w:w="3256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</w:tbl>
    <w:p w:rsidR="008F211E" w:rsidRDefault="008F211E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E112CB" w:rsidRPr="00E112CB" w:rsidRDefault="00E112CB" w:rsidP="00B3224D">
      <w:pPr>
        <w:spacing w:line="240" w:lineRule="auto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>Le candidat individuel, ou chaque membre du groupement, et le sous-traitant déclare(nt) sur l’honneur :</w:t>
      </w:r>
    </w:p>
    <w:p w:rsidR="00E112CB" w:rsidRPr="00E112CB" w:rsidRDefault="006E69DC" w:rsidP="002A79F2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</w:t>
      </w:r>
      <w:r w:rsidR="002A79F2">
        <w:rPr>
          <w:rFonts w:asciiTheme="majorHAnsi" w:hAnsiTheme="majorHAnsi" w:cstheme="majorHAnsi"/>
        </w:rPr>
        <w:t>’entrer dans aucun des cas d’interdiction de soumissionner prévu aux articles L.</w:t>
      </w:r>
      <w:r>
        <w:rPr>
          <w:rFonts w:asciiTheme="majorHAnsi" w:hAnsiTheme="majorHAnsi" w:cstheme="majorHAnsi"/>
        </w:rPr>
        <w:t>2141-1</w:t>
      </w:r>
      <w:r w:rsidR="002A79F2">
        <w:rPr>
          <w:rFonts w:asciiTheme="majorHAnsi" w:hAnsiTheme="majorHAnsi" w:cstheme="majorHAnsi"/>
        </w:rPr>
        <w:t xml:space="preserve"> à L.2141-5</w:t>
      </w:r>
      <w:r>
        <w:rPr>
          <w:rFonts w:asciiTheme="majorHAnsi" w:hAnsiTheme="majorHAnsi" w:cstheme="majorHAnsi"/>
        </w:rPr>
        <w:t xml:space="preserve"> et L.2147-7 à L.2147-11 du Code de la Commande Publique</w:t>
      </w:r>
      <w:r w:rsidR="00516D79" w:rsidRPr="00C66D45">
        <w:rPr>
          <w:rStyle w:val="Appelnotedebasdep"/>
          <w:rFonts w:asciiTheme="majorHAnsi" w:hAnsiTheme="majorHAnsi" w:cstheme="majorHAnsi"/>
          <w:b/>
        </w:rPr>
        <w:footnoteReference w:id="2"/>
      </w:r>
      <w:r w:rsidR="00516D79" w:rsidRPr="00C66D45">
        <w:rPr>
          <w:rFonts w:asciiTheme="majorHAnsi" w:hAnsiTheme="majorHAnsi" w:cstheme="majorHAnsi"/>
          <w:b/>
        </w:rPr>
        <w:t xml:space="preserve"> </w:t>
      </w:r>
      <w:r w:rsidR="00516D79" w:rsidRPr="00E112CB">
        <w:rPr>
          <w:rFonts w:asciiTheme="majorHAnsi" w:hAnsiTheme="majorHAnsi" w:cstheme="majorHAnsi"/>
        </w:rPr>
        <w:t>;</w:t>
      </w:r>
    </w:p>
    <w:p w:rsidR="00E112CB" w:rsidRPr="00E112CB" w:rsidRDefault="00E112CB" w:rsidP="00B3224D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 xml:space="preserve">au surplus, dans l’hypothèse d’un marché public de défense ou de sécurité (MDS), ne pas entrer dans l’un des cas d’interdiction de soumissionner prévus à l’article L.2125-1 </w:t>
      </w:r>
      <w:r w:rsidR="00516D79" w:rsidRPr="00E112CB">
        <w:rPr>
          <w:rFonts w:asciiTheme="majorHAnsi" w:hAnsiTheme="majorHAnsi" w:cstheme="majorHAnsi"/>
        </w:rPr>
        <w:t>et L.2341</w:t>
      </w:r>
      <w:r w:rsidRPr="00E112CB">
        <w:rPr>
          <w:rFonts w:asciiTheme="majorHAnsi" w:hAnsiTheme="majorHAnsi" w:cstheme="majorHAnsi"/>
        </w:rPr>
        <w:t xml:space="preserve">-3 </w:t>
      </w:r>
      <w:r w:rsidR="006E69DC">
        <w:rPr>
          <w:rFonts w:asciiTheme="majorHAnsi" w:hAnsiTheme="majorHAnsi" w:cstheme="majorHAnsi"/>
        </w:rPr>
        <w:t>du Code de la Commande P</w:t>
      </w:r>
      <w:r w:rsidRPr="00E112CB">
        <w:rPr>
          <w:rFonts w:asciiTheme="majorHAnsi" w:hAnsiTheme="majorHAnsi" w:cstheme="majorHAnsi"/>
        </w:rPr>
        <w:t>ublique</w:t>
      </w:r>
    </w:p>
    <w:p w:rsidR="00E112CB" w:rsidRPr="00E112CB" w:rsidRDefault="00E112CB" w:rsidP="00B3224D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>qu’il satisfait aux niveaux de capacités techniques, professionnelles et financières requis pour l’exécution du marché.</w:t>
      </w:r>
    </w:p>
    <w:p w:rsidR="00E112CB" w:rsidRPr="00E112CB" w:rsidRDefault="00E112CB" w:rsidP="00B3224D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>ne pas être en situation de conflit d’intérêt.</w:t>
      </w:r>
    </w:p>
    <w:p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5D2A8D" w:rsidTr="00C66D45">
        <w:tc>
          <w:tcPr>
            <w:tcW w:w="9062" w:type="dxa"/>
            <w:shd w:val="clear" w:color="auto" w:fill="C5E0B3" w:themeFill="accent6" w:themeFillTint="66"/>
          </w:tcPr>
          <w:p w:rsidR="005D2A8D" w:rsidRPr="005D2A8D" w:rsidRDefault="005D2A8D" w:rsidP="00B3224D">
            <w:pPr>
              <w:spacing w:before="60" w:after="60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Afin d’attester que le candidat individuel, ou chaque membre du groupement, n’est pas dans un des cas d’interdiction de soumissionner, cocher la case suivante : </w:t>
            </w:r>
            <w:sdt>
              <w:sdtPr>
                <w:rPr>
                  <w:rFonts w:asciiTheme="majorHAnsi" w:hAnsiTheme="majorHAnsi" w:cstheme="majorHAnsi"/>
                  <w:b/>
                </w:rPr>
                <w:id w:val="136193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D45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</w:tr>
    </w:tbl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C66D45" w:rsidRPr="00C66D45" w:rsidRDefault="00C66D45" w:rsidP="00B3224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66D45">
        <w:rPr>
          <w:rFonts w:asciiTheme="majorHAnsi" w:hAnsiTheme="majorHAnsi" w:cstheme="majorHAnsi"/>
        </w:rPr>
        <w:t>Le candidat est informé que, dans l’éventualité où il est appelé à être attributaire du marché, il devra fournir, ainsi que son (ses) cotraitant(s) et/ou sous-traitant(s) éventuel(s),</w:t>
      </w:r>
      <w:r>
        <w:rPr>
          <w:rFonts w:asciiTheme="majorHAnsi" w:hAnsiTheme="majorHAnsi" w:cstheme="majorHAnsi"/>
        </w:rPr>
        <w:t xml:space="preserve"> </w:t>
      </w:r>
      <w:r w:rsidRPr="00C66D45">
        <w:rPr>
          <w:rFonts w:asciiTheme="majorHAnsi" w:hAnsiTheme="majorHAnsi" w:cstheme="majorHAnsi"/>
        </w:rPr>
        <w:t xml:space="preserve">les pièces énumérées à </w:t>
      </w:r>
      <w:r w:rsidR="008019B9">
        <w:rPr>
          <w:rFonts w:asciiTheme="majorHAnsi" w:hAnsiTheme="majorHAnsi" w:cstheme="majorHAnsi"/>
          <w:b/>
          <w:highlight w:val="yellow"/>
        </w:rPr>
        <w:t>l’article 4.2</w:t>
      </w:r>
      <w:bookmarkStart w:id="0" w:name="_GoBack"/>
      <w:bookmarkEnd w:id="0"/>
      <w:r w:rsidRPr="00291B83">
        <w:rPr>
          <w:rFonts w:asciiTheme="majorHAnsi" w:hAnsiTheme="majorHAnsi" w:cstheme="majorHAnsi"/>
          <w:b/>
          <w:highlight w:val="yellow"/>
        </w:rPr>
        <w:t xml:space="preserve"> du règlement de consultation</w:t>
      </w:r>
      <w:r w:rsidRPr="00C66D45">
        <w:rPr>
          <w:rFonts w:asciiTheme="majorHAnsi" w:hAnsiTheme="majorHAnsi" w:cstheme="majorHAnsi"/>
        </w:rPr>
        <w:t xml:space="preserve">, à tout moment </w:t>
      </w:r>
      <w:r>
        <w:rPr>
          <w:rFonts w:asciiTheme="majorHAnsi" w:hAnsiTheme="majorHAnsi" w:cstheme="majorHAnsi"/>
        </w:rPr>
        <w:t>dans un délai fixé par la Ville</w:t>
      </w:r>
      <w:r w:rsidRPr="00C66D45">
        <w:rPr>
          <w:rFonts w:asciiTheme="majorHAnsi" w:hAnsiTheme="majorHAnsi" w:cstheme="majorHAnsi"/>
        </w:rPr>
        <w:t>.</w:t>
      </w: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B12702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Fait à …………………………………</w:t>
      </w:r>
    </w:p>
    <w:p w:rsidR="00B3224D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</w:rPr>
      </w:pPr>
    </w:p>
    <w:p w:rsidR="00B3224D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 ………………………………………</w:t>
      </w:r>
    </w:p>
    <w:p w:rsidR="00B3224D" w:rsidRPr="00B3224D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Cachet de l’entreprise / des entreprises :</w:t>
      </w:r>
    </w:p>
    <w:sectPr w:rsidR="00B3224D" w:rsidRPr="00B3224D" w:rsidSect="005A6CE8">
      <w:headerReference w:type="default" r:id="rId8"/>
      <w:footerReference w:type="default" r:id="rId9"/>
      <w:pgSz w:w="11906" w:h="16838"/>
      <w:pgMar w:top="1134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CE8" w:rsidRDefault="005A6CE8" w:rsidP="00C95F5F">
      <w:pPr>
        <w:spacing w:after="0" w:line="240" w:lineRule="auto"/>
      </w:pPr>
      <w:r>
        <w:separator/>
      </w:r>
    </w:p>
  </w:endnote>
  <w:endnote w:type="continuationSeparator" w:id="0">
    <w:p w:rsidR="005A6CE8" w:rsidRDefault="005A6CE8" w:rsidP="00C9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E8" w:rsidRPr="009C3815" w:rsidRDefault="005A6CE8">
    <w:pPr>
      <w:tabs>
        <w:tab w:val="center" w:pos="4550"/>
        <w:tab w:val="left" w:pos="5818"/>
      </w:tabs>
      <w:ind w:right="260"/>
      <w:jc w:val="right"/>
      <w:rPr>
        <w:rFonts w:asciiTheme="majorHAnsi" w:hAnsiTheme="majorHAnsi" w:cstheme="majorHAnsi"/>
        <w:b/>
        <w:color w:val="0070C0"/>
        <w:sz w:val="16"/>
        <w:szCs w:val="16"/>
      </w:rPr>
    </w:pPr>
    <w:r w:rsidRPr="009C3815">
      <w:rPr>
        <w:rFonts w:asciiTheme="majorHAnsi" w:hAnsiTheme="majorHAnsi" w:cstheme="majorHAnsi"/>
        <w:b/>
        <w:color w:val="0070C0"/>
        <w:spacing w:val="60"/>
        <w:sz w:val="16"/>
        <w:szCs w:val="16"/>
      </w:rPr>
      <w:t>Page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t xml:space="preserve"> 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begin"/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instrText>PAGE   \* MERGEFORMAT</w:instrTex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separate"/>
    </w:r>
    <w:r w:rsidR="008019B9">
      <w:rPr>
        <w:rFonts w:asciiTheme="majorHAnsi" w:hAnsiTheme="majorHAnsi" w:cstheme="majorHAnsi"/>
        <w:b/>
        <w:noProof/>
        <w:color w:val="0070C0"/>
        <w:sz w:val="16"/>
        <w:szCs w:val="16"/>
      </w:rPr>
      <w:t>4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end"/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t xml:space="preserve"> sur 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begin"/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instrText>NUMPAGES  \* Arabic  \* MERGEFORMAT</w:instrTex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separate"/>
    </w:r>
    <w:r w:rsidR="008019B9">
      <w:rPr>
        <w:rFonts w:asciiTheme="majorHAnsi" w:hAnsiTheme="majorHAnsi" w:cstheme="majorHAnsi"/>
        <w:b/>
        <w:noProof/>
        <w:color w:val="0070C0"/>
        <w:sz w:val="16"/>
        <w:szCs w:val="16"/>
      </w:rPr>
      <w:t>4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end"/>
    </w:r>
  </w:p>
  <w:p w:rsidR="005A6CE8" w:rsidRDefault="005A6C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CE8" w:rsidRDefault="005A6CE8" w:rsidP="00C95F5F">
      <w:pPr>
        <w:spacing w:after="0" w:line="240" w:lineRule="auto"/>
      </w:pPr>
      <w:r>
        <w:separator/>
      </w:r>
    </w:p>
  </w:footnote>
  <w:footnote w:type="continuationSeparator" w:id="0">
    <w:p w:rsidR="005A6CE8" w:rsidRDefault="005A6CE8" w:rsidP="00C95F5F">
      <w:pPr>
        <w:spacing w:after="0" w:line="240" w:lineRule="auto"/>
      </w:pPr>
      <w:r>
        <w:continuationSeparator/>
      </w:r>
    </w:p>
  </w:footnote>
  <w:footnote w:id="1">
    <w:p w:rsidR="005A6CE8" w:rsidRPr="009C3815" w:rsidRDefault="005A6CE8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  <w:u w:val="single"/>
        </w:rPr>
        <w:t>Groupement solidaire :</w:t>
      </w:r>
      <w:r>
        <w:rPr>
          <w:sz w:val="16"/>
          <w:szCs w:val="16"/>
        </w:rPr>
        <w:t xml:space="preserve"> chaque opérateur économique membre du groupement est engagé financièrement pour la totalité du marché (paiement sur RIB unique, le plus souvent) / </w:t>
      </w:r>
      <w:r>
        <w:rPr>
          <w:sz w:val="16"/>
          <w:szCs w:val="16"/>
          <w:u w:val="single"/>
        </w:rPr>
        <w:t>Groupement conjoint :</w:t>
      </w:r>
      <w:r>
        <w:rPr>
          <w:sz w:val="16"/>
          <w:szCs w:val="16"/>
        </w:rPr>
        <w:t xml:space="preserve"> chaque opérateur économique membre du groupement n’est engagé que pour la partie qu’il exécute (paiement sur RIB de chaque membre).</w:t>
      </w:r>
    </w:p>
  </w:footnote>
  <w:footnote w:id="2">
    <w:p w:rsidR="005A6CE8" w:rsidRPr="00516D79" w:rsidRDefault="005A6CE8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</w:rPr>
        <w:t>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du marché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E8" w:rsidRPr="005A6CE8" w:rsidRDefault="007A1D7A" w:rsidP="005A6CE8">
    <w:pPr>
      <w:pStyle w:val="En-tte"/>
      <w:jc w:val="right"/>
      <w:rPr>
        <w:b/>
      </w:rPr>
    </w:pPr>
    <w:r>
      <w:rPr>
        <w:b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-396240</wp:posOffset>
              </wp:positionH>
              <wp:positionV relativeFrom="paragraph">
                <wp:posOffset>5080</wp:posOffset>
              </wp:positionV>
              <wp:extent cx="723900" cy="628650"/>
              <wp:effectExtent l="0" t="0" r="0" b="0"/>
              <wp:wrapNone/>
              <wp:docPr id="4" name="Rectangle à coins arrondi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00" cy="628650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oundrect w14:anchorId="23439923" id="Rectangle à coins arrondis 4" o:spid="_x0000_s1026" style="position:absolute;margin-left:-31.2pt;margin-top:.4pt;width:57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" stroked="f" strokeweight="1pt">
              <v:fill r:id="rId2" o:title="" recolor="t" rotate="t" type="frame"/>
              <v:stroke joinstyle="miter"/>
            </v:roundrect>
          </w:pict>
        </mc:Fallback>
      </mc:AlternateContent>
    </w:r>
    <w:r w:rsidR="005A6CE8">
      <w:rPr>
        <w:b/>
      </w:rPr>
      <w:t>VILLE DE OIGNIES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46"/>
    <w:rsid w:val="000048FF"/>
    <w:rsid w:val="000108A5"/>
    <w:rsid w:val="00041BC0"/>
    <w:rsid w:val="00073454"/>
    <w:rsid w:val="0019248D"/>
    <w:rsid w:val="00291B83"/>
    <w:rsid w:val="002A79F2"/>
    <w:rsid w:val="00426A4E"/>
    <w:rsid w:val="004856D9"/>
    <w:rsid w:val="004C6A4F"/>
    <w:rsid w:val="00516D79"/>
    <w:rsid w:val="005A6CE8"/>
    <w:rsid w:val="005D2A8D"/>
    <w:rsid w:val="0067597B"/>
    <w:rsid w:val="006D4646"/>
    <w:rsid w:val="006E69DC"/>
    <w:rsid w:val="0070481F"/>
    <w:rsid w:val="007066B8"/>
    <w:rsid w:val="007A1D7A"/>
    <w:rsid w:val="007D531E"/>
    <w:rsid w:val="007D6D98"/>
    <w:rsid w:val="008019B9"/>
    <w:rsid w:val="008F211E"/>
    <w:rsid w:val="00964EA6"/>
    <w:rsid w:val="0098293A"/>
    <w:rsid w:val="009B5AFD"/>
    <w:rsid w:val="009C3815"/>
    <w:rsid w:val="00A05B35"/>
    <w:rsid w:val="00A14C2E"/>
    <w:rsid w:val="00B0686A"/>
    <w:rsid w:val="00B12702"/>
    <w:rsid w:val="00B154A8"/>
    <w:rsid w:val="00B3224D"/>
    <w:rsid w:val="00BA2D3C"/>
    <w:rsid w:val="00C02719"/>
    <w:rsid w:val="00C66D45"/>
    <w:rsid w:val="00C95F5F"/>
    <w:rsid w:val="00CF2538"/>
    <w:rsid w:val="00E112CB"/>
    <w:rsid w:val="00F9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58AF09"/>
  <w15:chartTrackingRefBased/>
  <w15:docId w15:val="{3C3BF243-9288-4C35-BB40-D7AAB3A1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95F5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95F5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95F5F"/>
    <w:rPr>
      <w:vertAlign w:val="superscript"/>
    </w:rPr>
  </w:style>
  <w:style w:type="table" w:styleId="Grilledutableau">
    <w:name w:val="Table Grid"/>
    <w:basedOn w:val="TableauNormal"/>
    <w:uiPriority w:val="39"/>
    <w:rsid w:val="00C95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C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3815"/>
  </w:style>
  <w:style w:type="paragraph" w:styleId="Pieddepage">
    <w:name w:val="footer"/>
    <w:basedOn w:val="Normal"/>
    <w:link w:val="PieddepageCar"/>
    <w:uiPriority w:val="99"/>
    <w:unhideWhenUsed/>
    <w:rsid w:val="009C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3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F75A-5BA7-4BA3-836B-4708B3A6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818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cotteau</dc:creator>
  <cp:keywords/>
  <dc:description/>
  <cp:lastModifiedBy>Pierre Champion</cp:lastModifiedBy>
  <cp:revision>12</cp:revision>
  <dcterms:created xsi:type="dcterms:W3CDTF">2022-08-17T09:57:00Z</dcterms:created>
  <dcterms:modified xsi:type="dcterms:W3CDTF">2025-12-08T15:44:00Z</dcterms:modified>
</cp:coreProperties>
</file>